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6F06" w14:textId="1BEF9FAA" w:rsidR="000309A5" w:rsidRPr="00BF3887" w:rsidRDefault="000309A5" w:rsidP="000309A5">
      <w:pPr>
        <w:suppressAutoHyphens w:val="0"/>
        <w:ind w:firstLine="5745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</w:pPr>
      <w:r w:rsidRPr="00BF3887">
        <w:rPr>
          <w:rFonts w:asciiTheme="minorHAnsi" w:eastAsia="Times New Roman" w:hAnsiTheme="minorHAnsi" w:cstheme="minorHAnsi"/>
          <w:color w:val="000000"/>
          <w:lang w:val="es-ES" w:eastAsia="es-ES_tradnl"/>
        </w:rPr>
        <w:t> </w:t>
      </w:r>
      <w:r w:rsidR="00E13F12" w:rsidRPr="00BF3887">
        <w:rPr>
          <w:rFonts w:asciiTheme="minorHAnsi" w:eastAsia="Times New Roman" w:hAnsiTheme="minorHAnsi" w:cstheme="minorHAnsi"/>
          <w:color w:val="000000"/>
          <w:lang w:val="es-ES" w:eastAsia="es-ES_tradnl"/>
        </w:rPr>
        <w:t xml:space="preserve">        </w:t>
      </w:r>
      <w:r w:rsidR="00E13F12" w:rsidRPr="00E96F95"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 xml:space="preserve">Id procedimiento </w:t>
      </w:r>
      <w:r w:rsidR="00E96F95"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>381</w:t>
      </w:r>
      <w:r w:rsidR="005109C2"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>6</w:t>
      </w:r>
    </w:p>
    <w:p w14:paraId="3037EEF7" w14:textId="77777777" w:rsidR="008D3ADD" w:rsidRPr="0015479D" w:rsidRDefault="008D3ADD" w:rsidP="008D3ADD">
      <w:pPr>
        <w:suppressAutoHyphens w:val="0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</w:pPr>
      <w:r w:rsidRPr="0015479D"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>ANEXO IV</w:t>
      </w:r>
    </w:p>
    <w:p w14:paraId="2C1D7FEA" w14:textId="16672A19" w:rsidR="005109C2" w:rsidRDefault="005109C2" w:rsidP="005109C2">
      <w:pPr>
        <w:suppressAutoHyphens w:val="0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ES" w:eastAsia="es-ES_tradnl"/>
        </w:rPr>
      </w:pPr>
      <w:r w:rsidRPr="005109C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ES" w:eastAsia="es-ES_tradnl"/>
        </w:rPr>
        <w:t xml:space="preserve">AYUDAS ECONÓMICAS, EN RÉGIMEN DE CONCURRENCIA COMPETITIVA, PARA AMPLIAR Y DIVERSIFICAR LA OFERTA CULTURAL EN ÁREAS NO URBANAS, CON CARGO AL PLAN DE </w:t>
      </w:r>
      <w:r w:rsidR="00607E0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ES" w:eastAsia="es-ES_tradnl"/>
        </w:rPr>
        <w:t xml:space="preserve">RECUPERACIÓN, </w:t>
      </w:r>
      <w:r w:rsidRPr="005109C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ES" w:eastAsia="es-ES_tradnl"/>
        </w:rPr>
        <w:t>TRANSFORMACIÓN Y RESILIENCIA (PRTR)</w:t>
      </w:r>
      <w:r w:rsidR="00E13F12" w:rsidRPr="00E96F9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ES" w:eastAsia="es-ES_tradnl"/>
        </w:rPr>
        <w:t xml:space="preserve">                          </w:t>
      </w:r>
    </w:p>
    <w:p w14:paraId="42FDD259" w14:textId="77777777" w:rsidR="005109C2" w:rsidRDefault="005109C2" w:rsidP="00E13F12">
      <w:pPr>
        <w:suppressAutoHyphens w:val="0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ES" w:eastAsia="es-ES_tradnl"/>
        </w:rPr>
      </w:pPr>
    </w:p>
    <w:p w14:paraId="160173FE" w14:textId="77777777" w:rsidR="00217CFA" w:rsidRPr="00BF3887" w:rsidRDefault="00217CFA" w:rsidP="00217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eastAsia="Arial" w:hAnsiTheme="minorHAnsi" w:cstheme="minorHAnsi"/>
          <w:b/>
          <w:color w:val="000000"/>
        </w:rPr>
      </w:pPr>
      <w:r w:rsidRPr="00BF3887">
        <w:rPr>
          <w:rFonts w:asciiTheme="minorHAnsi" w:hAnsiTheme="minorHAnsi" w:cstheme="minorHAnsi"/>
          <w:b/>
          <w:color w:val="000000"/>
        </w:rPr>
        <w:t>DECLARACIÓN DE CESIÓN Y TRATAMIENTO DE DATOS EN RELACIÓN CON LA EJECUCIÓN DE ACTUACIONES DEL PLAN DE RECUPERACIÓN, TRANSFORMACIÓN Y RESILIENCIA (PRTR)</w:t>
      </w:r>
    </w:p>
    <w:p w14:paraId="50CBA041" w14:textId="77777777" w:rsidR="00217CFA" w:rsidRPr="00BF3887" w:rsidRDefault="00217CFA" w:rsidP="00217CFA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2ECFB44F" w14:textId="77777777" w:rsidR="00217CFA" w:rsidRPr="00BF3887" w:rsidRDefault="00217CFA" w:rsidP="00217CFA">
      <w:pPr>
        <w:spacing w:before="240" w:after="120" w:line="276" w:lineRule="auto"/>
        <w:jc w:val="center"/>
        <w:rPr>
          <w:rFonts w:asciiTheme="minorHAnsi" w:eastAsia="Times New Roman" w:hAnsiTheme="minorHAnsi" w:cstheme="minorHAnsi"/>
          <w:b/>
        </w:rPr>
      </w:pPr>
      <w:r w:rsidRPr="00BF3887">
        <w:rPr>
          <w:rFonts w:asciiTheme="minorHAnsi" w:eastAsia="Times New Roman" w:hAnsiTheme="minorHAnsi" w:cstheme="minorHAnsi"/>
          <w:b/>
        </w:rPr>
        <w:t>EL DECLARANTE: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6118"/>
      </w:tblGrid>
      <w:tr w:rsidR="00217CFA" w:rsidRPr="00BF3887" w14:paraId="21A5486D" w14:textId="77777777" w:rsidTr="00891994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44F43E" w14:textId="77777777" w:rsidR="00217CFA" w:rsidRPr="00BF3887" w:rsidRDefault="00217CFA" w:rsidP="00891994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BF3887">
              <w:rPr>
                <w:rFonts w:asciiTheme="minorHAnsi" w:eastAsia="Arial" w:hAnsiTheme="minorHAnsi" w:cstheme="minorHAnsi"/>
                <w:color w:val="000000"/>
                <w:lang w:val="en-US"/>
              </w:rPr>
              <w:t>Don/Doña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5ADB8A" w14:textId="77777777" w:rsidR="00217CFA" w:rsidRPr="00BF3887" w:rsidRDefault="00217CFA" w:rsidP="00891994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217CFA" w:rsidRPr="00BF3887" w14:paraId="0299662F" w14:textId="77777777" w:rsidTr="00891994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D84AD9" w14:textId="77777777" w:rsidR="00217CFA" w:rsidRPr="00BF3887" w:rsidRDefault="00217CFA" w:rsidP="00891994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proofErr w:type="spellStart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en</w:t>
            </w:r>
            <w:proofErr w:type="spellEnd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calidad</w:t>
            </w:r>
            <w:proofErr w:type="spellEnd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 xml:space="preserve"> de</w:t>
            </w:r>
            <w:r w:rsidRPr="00BF3887">
              <w:rPr>
                <w:rFonts w:asciiTheme="minorHAnsi" w:eastAsia="Calibri" w:hAnsiTheme="minorHAnsi" w:cstheme="minorHAnsi"/>
                <w:color w:val="000000"/>
                <w:vertAlign w:val="superscript"/>
                <w:lang w:val="en-US"/>
              </w:rPr>
              <w:footnoteReference w:id="2"/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BC4B15" w14:textId="77777777" w:rsidR="00217CFA" w:rsidRPr="00BF3887" w:rsidRDefault="00217CFA" w:rsidP="00891994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217CFA" w:rsidRPr="00BF3887" w14:paraId="7B25C04D" w14:textId="77777777" w:rsidTr="00891994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F1CECC" w14:textId="77777777" w:rsidR="00217CFA" w:rsidRPr="00BF3887" w:rsidRDefault="00217CFA" w:rsidP="00891994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974B04" w14:textId="77777777" w:rsidR="00217CFA" w:rsidRPr="00BF3887" w:rsidRDefault="00217CFA" w:rsidP="00891994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217CFA" w:rsidRPr="00BF3887" w14:paraId="11C6C4EE" w14:textId="77777777" w:rsidTr="00891994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4F40BB" w14:textId="77777777" w:rsidR="00217CFA" w:rsidRPr="00BF3887" w:rsidRDefault="00217CFA" w:rsidP="00891994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proofErr w:type="spellStart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en</w:t>
            </w:r>
            <w:proofErr w:type="spellEnd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representación</w:t>
            </w:r>
            <w:proofErr w:type="spellEnd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 xml:space="preserve"> de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734263" w14:textId="77777777" w:rsidR="00217CFA" w:rsidRPr="00BF3887" w:rsidRDefault="00217CFA" w:rsidP="00891994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17CFA" w:rsidRPr="00BF3887" w14:paraId="2A6AE607" w14:textId="77777777" w:rsidTr="00891994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7DA6B2" w14:textId="77777777" w:rsidR="00217CFA" w:rsidRPr="00BF3887" w:rsidRDefault="00217CFA" w:rsidP="00891994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70B20A" w14:textId="77777777" w:rsidR="00217CFA" w:rsidRPr="00BF3887" w:rsidRDefault="00217CFA" w:rsidP="00891994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BF3887">
              <w:rPr>
                <w:rFonts w:asciiTheme="minorHAnsi" w:eastAsia="Arial" w:hAnsiTheme="minorHAnsi" w:cstheme="minorHAnsi"/>
                <w:color w:val="000000"/>
                <w:lang w:val="en-US"/>
              </w:rPr>
              <w:t xml:space="preserve">   </w:t>
            </w:r>
          </w:p>
        </w:tc>
      </w:tr>
      <w:tr w:rsidR="00217CFA" w:rsidRPr="00BF3887" w14:paraId="3D8EB547" w14:textId="77777777" w:rsidTr="00891994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075D74" w14:textId="77777777" w:rsidR="00217CFA" w:rsidRPr="00BF3887" w:rsidRDefault="00217CFA" w:rsidP="00891994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lang w:val="en-US"/>
              </w:rPr>
            </w:pPr>
            <w:proofErr w:type="spellStart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Domicilio</w:t>
            </w:r>
            <w:proofErr w:type="spellEnd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 xml:space="preserve"> fiscal 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990CD9" w14:textId="77777777" w:rsidR="00217CFA" w:rsidRPr="00BF3887" w:rsidRDefault="00217CFA" w:rsidP="00891994">
            <w:pPr>
              <w:spacing w:line="276" w:lineRule="auto"/>
              <w:rPr>
                <w:rFonts w:asciiTheme="minorHAnsi" w:eastAsia="Arial" w:hAnsiTheme="minorHAnsi" w:cstheme="minorHAnsi"/>
                <w:color w:val="000000"/>
                <w:lang w:val="en-US"/>
              </w:rPr>
            </w:pPr>
          </w:p>
        </w:tc>
      </w:tr>
    </w:tbl>
    <w:p w14:paraId="26CD3378" w14:textId="77777777" w:rsidR="00217CFA" w:rsidRPr="00BF3887" w:rsidRDefault="00217CFA" w:rsidP="00217CFA">
      <w:pPr>
        <w:suppressAutoHyphens w:val="0"/>
        <w:textAlignment w:val="baseline"/>
        <w:rPr>
          <w:rFonts w:asciiTheme="minorHAnsi" w:eastAsia="Times New Roman" w:hAnsiTheme="minorHAnsi" w:cstheme="minorHAnsi"/>
          <w:color w:val="000000"/>
          <w:lang w:val="es-ES" w:eastAsia="es-ES_tradnl"/>
        </w:rPr>
      </w:pPr>
    </w:p>
    <w:p w14:paraId="293C51CB" w14:textId="680715A7" w:rsidR="00217CFA" w:rsidRPr="00180403" w:rsidRDefault="002B6ED1" w:rsidP="00217CFA">
      <w:pPr>
        <w:shd w:val="clear" w:color="auto" w:fill="FFFFFF"/>
        <w:suppressAutoHyphens w:val="0"/>
        <w:spacing w:before="360" w:after="180"/>
        <w:jc w:val="both"/>
        <w:rPr>
          <w:rFonts w:asciiTheme="minorHAnsi" w:eastAsia="Times New Roman" w:hAnsiTheme="minorHAnsi" w:cstheme="minorHAnsi"/>
          <w:color w:val="000000"/>
          <w:lang w:val="es-ES" w:eastAsia="es-ES"/>
        </w:rPr>
      </w:pPr>
      <w:r w:rsidRPr="002B6ED1">
        <w:rPr>
          <w:rFonts w:asciiTheme="minorHAnsi" w:eastAsia="Times New Roman" w:hAnsiTheme="minorHAnsi" w:cstheme="minorHAnsi"/>
          <w:color w:val="000000"/>
          <w:lang w:val="es-ES" w:eastAsia="es-ES"/>
        </w:rPr>
        <w:t>En la condición de posible</w:t>
      </w:r>
      <w:r>
        <w:rPr>
          <w:rFonts w:asciiTheme="minorHAnsi" w:eastAsia="Times New Roman" w:hAnsiTheme="minorHAnsi" w:cstheme="minorHAnsi"/>
          <w:color w:val="000000"/>
          <w:lang w:val="es-ES" w:eastAsia="es-ES"/>
        </w:rPr>
        <w:t xml:space="preserve"> </w:t>
      </w:r>
      <w:r w:rsidR="00663949">
        <w:rPr>
          <w:rFonts w:asciiTheme="minorHAnsi" w:eastAsia="Times New Roman" w:hAnsiTheme="minorHAnsi" w:cstheme="minorHAnsi"/>
          <w:color w:val="000000"/>
          <w:lang w:val="es-ES" w:eastAsia="es-ES"/>
        </w:rPr>
        <w:t>b</w:t>
      </w:r>
      <w:r w:rsidR="00217CFA" w:rsidRPr="00180403">
        <w:rPr>
          <w:rFonts w:asciiTheme="minorHAnsi" w:eastAsia="Times New Roman" w:hAnsiTheme="minorHAnsi" w:cstheme="minorHAnsi"/>
          <w:color w:val="000000"/>
          <w:lang w:val="es-ES" w:eastAsia="es-ES"/>
        </w:rPr>
        <w:t>eneficiari</w:t>
      </w:r>
      <w:r w:rsidR="00663949">
        <w:rPr>
          <w:rFonts w:asciiTheme="minorHAnsi" w:eastAsia="Times New Roman" w:hAnsiTheme="minorHAnsi" w:cstheme="minorHAnsi"/>
          <w:color w:val="000000"/>
          <w:lang w:val="es-ES" w:eastAsia="es-ES"/>
        </w:rPr>
        <w:t>o/</w:t>
      </w:r>
      <w:r w:rsidR="00217CFA" w:rsidRPr="00180403">
        <w:rPr>
          <w:rFonts w:asciiTheme="minorHAnsi" w:eastAsia="Times New Roman" w:hAnsiTheme="minorHAnsi" w:cstheme="minorHAnsi"/>
          <w:color w:val="000000"/>
          <w:lang w:val="es-ES" w:eastAsia="es-ES"/>
        </w:rPr>
        <w:t xml:space="preserve">a de ayudas financiadas con recursos provenientes del PRTR que participa en el desarrollo de actuaciones necesarias para la consecución de los objetivos definidos en el Componente </w:t>
      </w:r>
      <w:r w:rsidR="0015479D" w:rsidRPr="00433E0A">
        <w:rPr>
          <w:rFonts w:ascii="Arial" w:hAnsi="Arial" w:cs="Arial"/>
          <w:b/>
          <w:bCs/>
          <w:i/>
          <w:iCs/>
          <w:sz w:val="22"/>
          <w:szCs w:val="22"/>
        </w:rPr>
        <w:t>C24.I2.P1</w:t>
      </w:r>
      <w:r w:rsidR="0015479D">
        <w:rPr>
          <w:rFonts w:ascii="Arial" w:hAnsi="Arial" w:cs="Arial"/>
          <w:b/>
          <w:bCs/>
          <w:i/>
          <w:iCs/>
          <w:sz w:val="22"/>
          <w:szCs w:val="22"/>
        </w:rPr>
        <w:t>,</w:t>
      </w:r>
      <w:r w:rsidR="0015479D" w:rsidRPr="00433E0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217CFA" w:rsidRPr="00180403">
        <w:rPr>
          <w:rFonts w:asciiTheme="minorHAnsi" w:eastAsia="Times New Roman" w:hAnsiTheme="minorHAnsi" w:cstheme="minorHAnsi"/>
          <w:color w:val="000000"/>
          <w:lang w:val="es-ES" w:eastAsia="es-ES"/>
        </w:rPr>
        <w:t>declara conocer la normativa que es de aplicación, en particular las siguientes apartados del artículo 22, del Reglamento (UE) 2021/241 del Parlamento Europeo y del Consejo, de 12 de febrero de 2021, por el que se establece el Mecanismo de Recuperación y Resiliencia:</w:t>
      </w:r>
    </w:p>
    <w:p w14:paraId="0A1AB25D" w14:textId="77777777" w:rsidR="00217CFA" w:rsidRPr="00180403" w:rsidRDefault="00217CFA" w:rsidP="00217CFA">
      <w:pPr>
        <w:shd w:val="clear" w:color="auto" w:fill="FFFFFF"/>
        <w:suppressAutoHyphens w:val="0"/>
        <w:spacing w:before="360" w:after="180"/>
        <w:ind w:firstLine="360"/>
        <w:jc w:val="both"/>
        <w:rPr>
          <w:rFonts w:asciiTheme="minorHAnsi" w:eastAsia="Times New Roman" w:hAnsiTheme="minorHAnsi" w:cstheme="minorHAnsi"/>
          <w:color w:val="000000"/>
          <w:lang w:val="es-ES" w:eastAsia="es-ES"/>
        </w:rPr>
      </w:pPr>
      <w:r w:rsidRPr="00180403">
        <w:rPr>
          <w:rFonts w:asciiTheme="minorHAnsi" w:eastAsia="Times New Roman" w:hAnsiTheme="minorHAnsi" w:cstheme="minorHAnsi"/>
          <w:color w:val="000000"/>
          <w:lang w:val="es-ES" w:eastAsia="es-ES"/>
        </w:rPr>
        <w:t>1. La letra d) del apartado 2: «recabar,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 w14:paraId="3D39568D" w14:textId="77777777" w:rsidR="00217CFA" w:rsidRPr="00180403" w:rsidRDefault="00217CFA" w:rsidP="00217CFA">
      <w:pPr>
        <w:shd w:val="clear" w:color="auto" w:fill="FFFFFF"/>
        <w:suppressAutoHyphens w:val="0"/>
        <w:spacing w:before="360" w:after="180"/>
        <w:ind w:firstLine="360"/>
        <w:jc w:val="both"/>
        <w:rPr>
          <w:rFonts w:asciiTheme="minorHAnsi" w:eastAsia="Times New Roman" w:hAnsiTheme="minorHAnsi" w:cstheme="minorHAnsi"/>
          <w:color w:val="000000"/>
          <w:lang w:val="es-ES" w:eastAsia="es-ES"/>
        </w:rPr>
      </w:pPr>
      <w:r w:rsidRPr="00180403">
        <w:rPr>
          <w:rFonts w:asciiTheme="minorHAnsi" w:eastAsia="Times New Roman" w:hAnsiTheme="minorHAnsi" w:cstheme="minorHAnsi"/>
          <w:color w:val="000000"/>
          <w:lang w:val="es-ES" w:eastAsia="es-ES"/>
        </w:rPr>
        <w:t>i. El nombre del perceptor final de los fondos;</w:t>
      </w:r>
    </w:p>
    <w:p w14:paraId="5BBA44F9" w14:textId="77777777" w:rsidR="00217CFA" w:rsidRPr="00180403" w:rsidRDefault="00217CFA" w:rsidP="00217CFA">
      <w:pPr>
        <w:shd w:val="clear" w:color="auto" w:fill="FFFFFF"/>
        <w:suppressAutoHyphens w:val="0"/>
        <w:spacing w:before="180" w:after="180"/>
        <w:ind w:firstLine="360"/>
        <w:jc w:val="both"/>
        <w:rPr>
          <w:rFonts w:asciiTheme="minorHAnsi" w:eastAsia="Times New Roman" w:hAnsiTheme="minorHAnsi" w:cstheme="minorHAnsi"/>
          <w:color w:val="000000"/>
          <w:lang w:val="es-ES" w:eastAsia="es-ES"/>
        </w:rPr>
      </w:pPr>
      <w:proofErr w:type="spellStart"/>
      <w:r w:rsidRPr="00180403">
        <w:rPr>
          <w:rFonts w:asciiTheme="minorHAnsi" w:eastAsia="Times New Roman" w:hAnsiTheme="minorHAnsi" w:cstheme="minorHAnsi"/>
          <w:color w:val="000000"/>
          <w:lang w:val="es-ES" w:eastAsia="es-ES"/>
        </w:rPr>
        <w:lastRenderedPageBreak/>
        <w:t>ii</w:t>
      </w:r>
      <w:proofErr w:type="spellEnd"/>
      <w:r w:rsidRPr="00180403">
        <w:rPr>
          <w:rFonts w:asciiTheme="minorHAnsi" w:eastAsia="Times New Roman" w:hAnsiTheme="minorHAnsi" w:cstheme="minorHAnsi"/>
          <w:color w:val="000000"/>
          <w:lang w:val="es-ES" w:eastAsia="es-ES"/>
        </w:rPr>
        <w:t>. el nombre del contratista y del subcontratista, cuando el perceptor final de los fondos sea un poder adjudicador de conformidad con el Derecho de la Unión o nacional en materia de contratación pública;</w:t>
      </w:r>
    </w:p>
    <w:p w14:paraId="13F4F7ED" w14:textId="77777777" w:rsidR="00217CFA" w:rsidRPr="00180403" w:rsidRDefault="00217CFA" w:rsidP="00217CFA">
      <w:pPr>
        <w:shd w:val="clear" w:color="auto" w:fill="FFFFFF"/>
        <w:suppressAutoHyphens w:val="0"/>
        <w:spacing w:before="180" w:after="180"/>
        <w:ind w:firstLine="360"/>
        <w:jc w:val="both"/>
        <w:rPr>
          <w:rFonts w:asciiTheme="minorHAnsi" w:eastAsia="Times New Roman" w:hAnsiTheme="minorHAnsi" w:cstheme="minorHAnsi"/>
          <w:color w:val="000000"/>
          <w:lang w:val="es-ES" w:eastAsia="es-ES"/>
        </w:rPr>
      </w:pPr>
      <w:proofErr w:type="spellStart"/>
      <w:r w:rsidRPr="00180403">
        <w:rPr>
          <w:rFonts w:asciiTheme="minorHAnsi" w:eastAsia="Times New Roman" w:hAnsiTheme="minorHAnsi" w:cstheme="minorHAnsi"/>
          <w:color w:val="000000"/>
          <w:lang w:val="es-ES" w:eastAsia="es-ES"/>
        </w:rPr>
        <w:t>iii</w:t>
      </w:r>
      <w:proofErr w:type="spellEnd"/>
      <w:r w:rsidRPr="00180403">
        <w:rPr>
          <w:rFonts w:asciiTheme="minorHAnsi" w:eastAsia="Times New Roman" w:hAnsiTheme="minorHAnsi" w:cstheme="minorHAnsi"/>
          <w:color w:val="000000"/>
          <w:lang w:val="es-ES" w:eastAsia="es-ES"/>
        </w:rPr>
        <w:t>. los nombres, apellidos y fechas de nacimiento de los titulares reales del perceptor de los fondos o del contratista, según se define en el artículo 3, punto 6, de la Directiva (UE) 2015/849 del Parlamento Europeo y del Consejo (26);</w:t>
      </w:r>
    </w:p>
    <w:p w14:paraId="37D7EF0D" w14:textId="77777777" w:rsidR="00217CFA" w:rsidRPr="00180403" w:rsidRDefault="00217CFA" w:rsidP="00217CFA">
      <w:pPr>
        <w:shd w:val="clear" w:color="auto" w:fill="FFFFFF"/>
        <w:suppressAutoHyphens w:val="0"/>
        <w:spacing w:before="180" w:after="180"/>
        <w:ind w:firstLine="360"/>
        <w:jc w:val="both"/>
        <w:rPr>
          <w:rFonts w:asciiTheme="minorHAnsi" w:eastAsia="Times New Roman" w:hAnsiTheme="minorHAnsi" w:cstheme="minorHAnsi"/>
          <w:color w:val="000000"/>
          <w:lang w:val="es-ES" w:eastAsia="es-ES"/>
        </w:rPr>
      </w:pPr>
      <w:proofErr w:type="spellStart"/>
      <w:r w:rsidRPr="00180403">
        <w:rPr>
          <w:rFonts w:asciiTheme="minorHAnsi" w:eastAsia="Times New Roman" w:hAnsiTheme="minorHAnsi" w:cstheme="minorHAnsi"/>
          <w:color w:val="000000"/>
          <w:lang w:val="es-ES" w:eastAsia="es-ES"/>
        </w:rPr>
        <w:t>iv</w:t>
      </w:r>
      <w:proofErr w:type="spellEnd"/>
      <w:r w:rsidRPr="00180403">
        <w:rPr>
          <w:rFonts w:asciiTheme="minorHAnsi" w:eastAsia="Times New Roman" w:hAnsiTheme="minorHAnsi" w:cstheme="minorHAnsi"/>
          <w:color w:val="000000"/>
          <w:lang w:val="es-ES" w:eastAsia="es-ES"/>
        </w:rPr>
        <w:t>. una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Unión».</w:t>
      </w:r>
    </w:p>
    <w:p w14:paraId="71FAA926" w14:textId="77777777" w:rsidR="00217CFA" w:rsidRPr="00180403" w:rsidRDefault="00217CFA" w:rsidP="00217CFA">
      <w:pPr>
        <w:shd w:val="clear" w:color="auto" w:fill="FFFFFF"/>
        <w:suppressAutoHyphens w:val="0"/>
        <w:spacing w:before="360" w:after="180"/>
        <w:ind w:firstLine="360"/>
        <w:jc w:val="both"/>
        <w:rPr>
          <w:rFonts w:asciiTheme="minorHAnsi" w:eastAsia="Times New Roman" w:hAnsiTheme="minorHAnsi" w:cstheme="minorHAnsi"/>
          <w:color w:val="000000"/>
          <w:lang w:val="es-ES" w:eastAsia="es-ES"/>
        </w:rPr>
      </w:pPr>
      <w:r w:rsidRPr="00180403">
        <w:rPr>
          <w:rFonts w:asciiTheme="minorHAnsi" w:eastAsia="Times New Roman" w:hAnsiTheme="minorHAnsi" w:cstheme="minorHAnsi"/>
          <w:color w:val="000000"/>
          <w:lang w:val="es-ES" w:eastAsia="es-ES"/>
        </w:rPr>
        <w:t>2. Apartado 3: «Los datos personales mencionados en el apartado 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 15, apartado 2, y 23, apartado 1. En el marco del procedimiento de aprobación de la gestión de la Comisión, de conformidad con el artículo 319 del TFUE, el Mecanismo estará sujeto a la presentación de informes en el marco de la información financiera y de rendición de cuentas integrada a que se refiere el artículo 247 del Reglamento Financiero y, en particular, por separado, en el informe anual de gestión y rendimiento».</w:t>
      </w:r>
    </w:p>
    <w:p w14:paraId="3838186E" w14:textId="77777777" w:rsidR="00217CFA" w:rsidRPr="00180403" w:rsidRDefault="00217CFA" w:rsidP="00217CFA">
      <w:pPr>
        <w:shd w:val="clear" w:color="auto" w:fill="FFFFFF"/>
        <w:suppressAutoHyphens w:val="0"/>
        <w:spacing w:before="360" w:after="180"/>
        <w:ind w:firstLine="360"/>
        <w:jc w:val="both"/>
        <w:rPr>
          <w:rFonts w:asciiTheme="minorHAnsi" w:eastAsia="Times New Roman" w:hAnsiTheme="minorHAnsi" w:cstheme="minorHAnsi"/>
          <w:color w:val="000000"/>
          <w:lang w:val="es-ES" w:eastAsia="es-ES"/>
        </w:rPr>
      </w:pPr>
      <w:r w:rsidRPr="00180403">
        <w:rPr>
          <w:rFonts w:asciiTheme="minorHAnsi" w:eastAsia="Times New Roman" w:hAnsiTheme="minorHAnsi" w:cstheme="minorHAnsi"/>
          <w:color w:val="000000"/>
          <w:lang w:val="es-ES" w:eastAsia="es-ES"/>
        </w:rPr>
        <w:t>Conforme al marco jurídico expuesto, manifiesta acceder a la cesión y tratamiento de los datos con los fines expresamente relacionados en los artículos citados.</w:t>
      </w:r>
    </w:p>
    <w:p w14:paraId="6B1C0645" w14:textId="77777777" w:rsidR="00217CFA" w:rsidRPr="00BF3887" w:rsidRDefault="00217CFA" w:rsidP="00217CFA">
      <w:pPr>
        <w:spacing w:before="60"/>
        <w:jc w:val="center"/>
        <w:rPr>
          <w:rFonts w:asciiTheme="minorHAnsi" w:hAnsiTheme="minorHAnsi" w:cstheme="minorHAnsi"/>
          <w:b/>
          <w:color w:val="FF0000"/>
        </w:rPr>
      </w:pPr>
      <w:r w:rsidRPr="00BF3887">
        <w:rPr>
          <w:rFonts w:asciiTheme="minorHAnsi" w:eastAsia="Times New Roman" w:hAnsiTheme="minorHAnsi" w:cstheme="minorHAnsi"/>
          <w:color w:val="000000"/>
          <w:lang w:val="es-ES" w:eastAsia="es-ES_tradnl"/>
        </w:rPr>
        <w:t>. </w:t>
      </w:r>
      <w:r w:rsidRPr="00BF3887">
        <w:rPr>
          <w:rFonts w:asciiTheme="minorHAnsi" w:hAnsiTheme="minorHAnsi" w:cstheme="minorHAnsi"/>
          <w:b/>
        </w:rPr>
        <w:t xml:space="preserve">FIRMA ELECTRÓNICA </w:t>
      </w:r>
      <w:r w:rsidRPr="00BF3887">
        <w:rPr>
          <w:rFonts w:asciiTheme="minorHAnsi" w:hAnsiTheme="minorHAnsi" w:cstheme="minorHAnsi"/>
          <w:b/>
          <w:color w:val="FF0000"/>
        </w:rPr>
        <w:t>*</w:t>
      </w:r>
    </w:p>
    <w:p w14:paraId="2D2981C0" w14:textId="77777777" w:rsidR="00217CFA" w:rsidRPr="00BF3887" w:rsidRDefault="00217CFA" w:rsidP="00217CFA">
      <w:pPr>
        <w:spacing w:before="60"/>
        <w:jc w:val="center"/>
        <w:rPr>
          <w:rFonts w:asciiTheme="minorHAnsi" w:hAnsiTheme="minorHAnsi" w:cstheme="minorHAnsi"/>
          <w:b/>
        </w:rPr>
      </w:pPr>
    </w:p>
    <w:p w14:paraId="2C635FD1" w14:textId="77777777" w:rsidR="00217CFA" w:rsidRPr="00BF3887" w:rsidRDefault="00217CFA" w:rsidP="00217CFA">
      <w:pPr>
        <w:jc w:val="both"/>
        <w:rPr>
          <w:rFonts w:asciiTheme="minorHAnsi" w:hAnsiTheme="minorHAnsi" w:cstheme="minorHAnsi"/>
          <w:b/>
          <w:color w:val="FF0000"/>
        </w:rPr>
      </w:pPr>
      <w:r w:rsidRPr="00BF3887">
        <w:rPr>
          <w:rFonts w:asciiTheme="minorHAnsi" w:hAnsiTheme="minorHAnsi" w:cstheme="minorHAnsi"/>
          <w:b/>
          <w:color w:val="FF0000"/>
        </w:rPr>
        <w:t xml:space="preserve">* Es imprescindible que, tras cumplimentarlo y guardarlo en formato PDF, este anexo se firme electrónicamente. Puede descargar una aplicación a tal efecto en </w:t>
      </w:r>
      <w:hyperlink r:id="rId10" w:history="1">
        <w:r w:rsidRPr="00BF3887">
          <w:rPr>
            <w:rStyle w:val="Hipervnculo"/>
            <w:rFonts w:asciiTheme="minorHAnsi" w:hAnsiTheme="minorHAnsi" w:cstheme="minorHAnsi"/>
            <w:b/>
            <w:color w:val="FF0000"/>
          </w:rPr>
          <w:t>https://valide.redsara.es</w:t>
        </w:r>
      </w:hyperlink>
      <w:r w:rsidRPr="00BF3887">
        <w:rPr>
          <w:rFonts w:asciiTheme="minorHAnsi" w:hAnsiTheme="minorHAnsi" w:cstheme="minorHAnsi"/>
          <w:b/>
          <w:color w:val="FF0000"/>
        </w:rPr>
        <w:t xml:space="preserve">, apartado </w:t>
      </w:r>
      <w:r w:rsidRPr="00BF3887">
        <w:rPr>
          <w:rFonts w:asciiTheme="minorHAnsi" w:hAnsiTheme="minorHAnsi" w:cstheme="minorHAnsi"/>
          <w:b/>
          <w:i/>
          <w:color w:val="FF0000"/>
        </w:rPr>
        <w:t>Realizar firma</w:t>
      </w:r>
      <w:r w:rsidRPr="00BF3887">
        <w:rPr>
          <w:rFonts w:asciiTheme="minorHAnsi" w:hAnsiTheme="minorHAnsi" w:cstheme="minorHAnsi"/>
          <w:b/>
          <w:color w:val="FF0000"/>
        </w:rPr>
        <w:t xml:space="preserve">. </w:t>
      </w:r>
    </w:p>
    <w:p w14:paraId="6668BDCC" w14:textId="77777777" w:rsidR="00217CFA" w:rsidRPr="00BF3887" w:rsidRDefault="00217CFA" w:rsidP="00E13F12">
      <w:pPr>
        <w:suppressAutoHyphens w:val="0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</w:pPr>
    </w:p>
    <w:sectPr w:rsidR="00217CFA" w:rsidRPr="00BF3887" w:rsidSect="008D3ADD">
      <w:headerReference w:type="default" r:id="rId11"/>
      <w:footerReference w:type="default" r:id="rId12"/>
      <w:pgSz w:w="11906" w:h="16838"/>
      <w:pgMar w:top="2608" w:right="170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50D8A" w14:textId="77777777" w:rsidR="001C4549" w:rsidRDefault="001C4549" w:rsidP="0033118A">
      <w:r>
        <w:separator/>
      </w:r>
    </w:p>
  </w:endnote>
  <w:endnote w:type="continuationSeparator" w:id="0">
    <w:p w14:paraId="78A5DB75" w14:textId="77777777" w:rsidR="001C4549" w:rsidRDefault="001C4549" w:rsidP="0033118A">
      <w:r>
        <w:continuationSeparator/>
      </w:r>
    </w:p>
  </w:endnote>
  <w:endnote w:type="continuationNotice" w:id="1">
    <w:p w14:paraId="0E96B518" w14:textId="77777777" w:rsidR="001C4549" w:rsidRDefault="001C45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84A8" w14:textId="59AD6DFF" w:rsidR="0090436E" w:rsidRDefault="006F556B">
    <w:pPr>
      <w:pStyle w:val="Piedepgina"/>
    </w:pPr>
    <w:r>
      <w:rPr>
        <w:noProof/>
      </w:rPr>
      <w:drawing>
        <wp:inline distT="0" distB="0" distL="0" distR="0" wp14:anchorId="6D61C50C" wp14:editId="0846BAEF">
          <wp:extent cx="5400040" cy="515333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15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95BCC" w14:textId="77777777" w:rsidR="001C4549" w:rsidRDefault="001C4549" w:rsidP="0033118A">
      <w:r>
        <w:separator/>
      </w:r>
    </w:p>
  </w:footnote>
  <w:footnote w:type="continuationSeparator" w:id="0">
    <w:p w14:paraId="4D929005" w14:textId="77777777" w:rsidR="001C4549" w:rsidRDefault="001C4549" w:rsidP="0033118A">
      <w:r>
        <w:continuationSeparator/>
      </w:r>
    </w:p>
  </w:footnote>
  <w:footnote w:type="continuationNotice" w:id="1">
    <w:p w14:paraId="7E807719" w14:textId="77777777" w:rsidR="001C4549" w:rsidRDefault="001C4549"/>
  </w:footnote>
  <w:footnote w:id="2">
    <w:p w14:paraId="7B5FB02F" w14:textId="77777777" w:rsidR="00217CFA" w:rsidRPr="00B62CFF" w:rsidRDefault="00217CFA" w:rsidP="00217CFA">
      <w:pPr>
        <w:pStyle w:val="Textonotapie"/>
        <w:rPr>
          <w:rFonts w:ascii="Calibri" w:hAnsi="Calibri" w:cs="Calibri"/>
          <w:sz w:val="18"/>
          <w:lang w:val="es-ES"/>
        </w:rPr>
      </w:pPr>
      <w:r w:rsidRPr="00B62CFF">
        <w:rPr>
          <w:rStyle w:val="Refdenotaalpie"/>
          <w:rFonts w:ascii="Calibri" w:hAnsi="Calibri" w:cs="Calibri"/>
          <w:sz w:val="18"/>
        </w:rPr>
        <w:footnoteRef/>
      </w:r>
      <w:r w:rsidRPr="00B62CFF">
        <w:rPr>
          <w:rFonts w:ascii="Calibri" w:hAnsi="Calibri" w:cs="Calibri"/>
          <w:sz w:val="18"/>
          <w:lang w:val="es-ES"/>
        </w:rPr>
        <w:t xml:space="preserve"> </w:t>
      </w:r>
      <w:r w:rsidRPr="00B62CFF">
        <w:rPr>
          <w:rFonts w:ascii="Calibri" w:eastAsia="Arial" w:hAnsi="Calibri" w:cs="Calibri"/>
          <w:sz w:val="18"/>
          <w:lang w:val="es-ES"/>
        </w:rPr>
        <w:t xml:space="preserve">Representante </w:t>
      </w:r>
      <w:r w:rsidRPr="002A330C">
        <w:rPr>
          <w:rFonts w:ascii="Calibri" w:eastAsia="Arial" w:hAnsi="Calibri" w:cs="Calibri"/>
          <w:sz w:val="18"/>
          <w:lang w:val="es-ES"/>
        </w:rPr>
        <w:t>legal, cargo que ostente dentro de la entidad solicitante.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C659" w14:textId="578F3571" w:rsidR="008B14A0" w:rsidRDefault="008D3ADD">
    <w:pPr>
      <w:pStyle w:val="Encabezado"/>
    </w:pPr>
    <w:r>
      <w:rPr>
        <w:noProof/>
        <w:lang w:eastAsia="es-ES"/>
      </w:rPr>
      <w:drawing>
        <wp:inline distT="0" distB="0" distL="0" distR="0" wp14:anchorId="2C021E92" wp14:editId="78232256">
          <wp:extent cx="5400040" cy="1185807"/>
          <wp:effectExtent l="0" t="0" r="0" b="0"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85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128" w:hanging="360"/>
      </w:pPr>
      <w:rPr>
        <w:rFonts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multilevel"/>
    <w:tmpl w:val="8886DF3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-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cs="Symbol" w:hint="default"/>
        <w:color w:val="000000"/>
        <w:sz w:val="20"/>
        <w:lang w:val="es-ES"/>
      </w:rPr>
    </w:lvl>
    <w:lvl w:ilvl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lang w:val="es-ES"/>
      </w:rPr>
    </w:lvl>
  </w:abstractNum>
  <w:abstractNum w:abstractNumId="7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s-ES"/>
      </w:rPr>
    </w:lvl>
  </w:abstractNum>
  <w:abstractNum w:abstractNumId="9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0" w15:restartNumberingAfterBreak="0">
    <w:nsid w:val="03905F17"/>
    <w:multiLevelType w:val="hybridMultilevel"/>
    <w:tmpl w:val="72A0EE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 w15:restartNumberingAfterBreak="0">
    <w:nsid w:val="0F00169D"/>
    <w:multiLevelType w:val="hybridMultilevel"/>
    <w:tmpl w:val="944231AA"/>
    <w:lvl w:ilvl="0" w:tplc="0C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0FF60BDF"/>
    <w:multiLevelType w:val="hybridMultilevel"/>
    <w:tmpl w:val="410AAD86"/>
    <w:lvl w:ilvl="0" w:tplc="B1582B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DD2341"/>
    <w:multiLevelType w:val="hybridMultilevel"/>
    <w:tmpl w:val="63A41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CF2422"/>
    <w:multiLevelType w:val="hybridMultilevel"/>
    <w:tmpl w:val="0E8EDF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7" w15:restartNumberingAfterBreak="0">
    <w:nsid w:val="173925D7"/>
    <w:multiLevelType w:val="hybridMultilevel"/>
    <w:tmpl w:val="9516E8C0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80522A9"/>
    <w:multiLevelType w:val="hybridMultilevel"/>
    <w:tmpl w:val="EF0895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1A403CA8"/>
    <w:multiLevelType w:val="hybridMultilevel"/>
    <w:tmpl w:val="65247E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B0950D0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F9C4AD8"/>
    <w:multiLevelType w:val="hybridMultilevel"/>
    <w:tmpl w:val="1B3C1D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F4B7C"/>
    <w:multiLevelType w:val="hybridMultilevel"/>
    <w:tmpl w:val="199CF42A"/>
    <w:lvl w:ilvl="0" w:tplc="3F20016E">
      <w:start w:val="1"/>
      <w:numFmt w:val="decimal"/>
      <w:lvlText w:val="%1."/>
      <w:lvlJc w:val="left"/>
      <w:pPr>
        <w:ind w:left="432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2B021E21"/>
    <w:multiLevelType w:val="hybridMultilevel"/>
    <w:tmpl w:val="F6387990"/>
    <w:lvl w:ilvl="0" w:tplc="AA4493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2BAD4883"/>
    <w:multiLevelType w:val="hybridMultilevel"/>
    <w:tmpl w:val="CB645222"/>
    <w:lvl w:ilvl="0" w:tplc="2AD0E456">
      <w:start w:val="2"/>
      <w:numFmt w:val="bullet"/>
      <w:lvlText w:val="-"/>
      <w:lvlJc w:val="left"/>
      <w:pPr>
        <w:ind w:left="1815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5" w15:restartNumberingAfterBreak="0">
    <w:nsid w:val="322C787C"/>
    <w:multiLevelType w:val="hybridMultilevel"/>
    <w:tmpl w:val="08DAFF56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35B7779C"/>
    <w:multiLevelType w:val="hybridMultilevel"/>
    <w:tmpl w:val="2D94003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B1B3E36"/>
    <w:multiLevelType w:val="hybridMultilevel"/>
    <w:tmpl w:val="630672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761929"/>
    <w:multiLevelType w:val="hybridMultilevel"/>
    <w:tmpl w:val="EE668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614E5"/>
    <w:multiLevelType w:val="hybridMultilevel"/>
    <w:tmpl w:val="7BC8258C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28E6849"/>
    <w:multiLevelType w:val="hybridMultilevel"/>
    <w:tmpl w:val="BC406C0A"/>
    <w:lvl w:ilvl="0" w:tplc="C24C62D4">
      <w:start w:val="2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1" w15:restartNumberingAfterBreak="0">
    <w:nsid w:val="55CA704D"/>
    <w:multiLevelType w:val="hybridMultilevel"/>
    <w:tmpl w:val="322E79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D49D1"/>
    <w:multiLevelType w:val="hybridMultilevel"/>
    <w:tmpl w:val="9DA0AFC4"/>
    <w:lvl w:ilvl="0" w:tplc="0902D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D1C475B"/>
    <w:multiLevelType w:val="hybridMultilevel"/>
    <w:tmpl w:val="6CD0F4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B807AF"/>
    <w:multiLevelType w:val="hybridMultilevel"/>
    <w:tmpl w:val="EAD6A1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2AA5CF3"/>
    <w:multiLevelType w:val="hybridMultilevel"/>
    <w:tmpl w:val="63620D7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70942EC5"/>
    <w:multiLevelType w:val="hybridMultilevel"/>
    <w:tmpl w:val="E7E0102C"/>
    <w:lvl w:ilvl="0" w:tplc="D292E33C">
      <w:start w:val="1"/>
      <w:numFmt w:val="decimal"/>
      <w:lvlText w:val="%1."/>
      <w:lvlJc w:val="left"/>
      <w:pPr>
        <w:ind w:left="720" w:hanging="360"/>
      </w:pPr>
    </w:lvl>
    <w:lvl w:ilvl="1" w:tplc="1A1E4A70">
      <w:start w:val="1"/>
      <w:numFmt w:val="lowerLetter"/>
      <w:lvlText w:val="%2."/>
      <w:lvlJc w:val="left"/>
      <w:pPr>
        <w:ind w:left="1440" w:hanging="360"/>
      </w:pPr>
    </w:lvl>
    <w:lvl w:ilvl="2" w:tplc="F78AFE12">
      <w:start w:val="1"/>
      <w:numFmt w:val="lowerRoman"/>
      <w:lvlText w:val="%3."/>
      <w:lvlJc w:val="right"/>
      <w:pPr>
        <w:ind w:left="2160" w:hanging="180"/>
      </w:pPr>
    </w:lvl>
    <w:lvl w:ilvl="3" w:tplc="8F00563C">
      <w:start w:val="1"/>
      <w:numFmt w:val="decimal"/>
      <w:lvlText w:val="%4."/>
      <w:lvlJc w:val="left"/>
      <w:pPr>
        <w:ind w:left="2880" w:hanging="360"/>
      </w:pPr>
    </w:lvl>
    <w:lvl w:ilvl="4" w:tplc="A56A7366">
      <w:start w:val="1"/>
      <w:numFmt w:val="lowerLetter"/>
      <w:lvlText w:val="%5."/>
      <w:lvlJc w:val="left"/>
      <w:pPr>
        <w:ind w:left="3600" w:hanging="360"/>
      </w:pPr>
    </w:lvl>
    <w:lvl w:ilvl="5" w:tplc="77A2E1EE">
      <w:start w:val="1"/>
      <w:numFmt w:val="lowerRoman"/>
      <w:lvlText w:val="%6."/>
      <w:lvlJc w:val="right"/>
      <w:pPr>
        <w:ind w:left="4320" w:hanging="180"/>
      </w:pPr>
    </w:lvl>
    <w:lvl w:ilvl="6" w:tplc="0276A45A">
      <w:start w:val="1"/>
      <w:numFmt w:val="decimal"/>
      <w:lvlText w:val="%7."/>
      <w:lvlJc w:val="left"/>
      <w:pPr>
        <w:ind w:left="5040" w:hanging="360"/>
      </w:pPr>
    </w:lvl>
    <w:lvl w:ilvl="7" w:tplc="B142B456">
      <w:start w:val="1"/>
      <w:numFmt w:val="lowerLetter"/>
      <w:lvlText w:val="%8."/>
      <w:lvlJc w:val="left"/>
      <w:pPr>
        <w:ind w:left="5760" w:hanging="360"/>
      </w:pPr>
    </w:lvl>
    <w:lvl w:ilvl="8" w:tplc="E93C479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56E9F"/>
    <w:multiLevelType w:val="hybridMultilevel"/>
    <w:tmpl w:val="24308BDE"/>
    <w:lvl w:ilvl="0" w:tplc="471676BE">
      <w:start w:val="1"/>
      <w:numFmt w:val="decimal"/>
      <w:lvlText w:val="%1)"/>
      <w:lvlJc w:val="left"/>
      <w:pPr>
        <w:ind w:left="720" w:hanging="360"/>
      </w:pPr>
    </w:lvl>
    <w:lvl w:ilvl="1" w:tplc="C0C6E898">
      <w:start w:val="1"/>
      <w:numFmt w:val="lowerLetter"/>
      <w:lvlText w:val="%2."/>
      <w:lvlJc w:val="left"/>
      <w:pPr>
        <w:ind w:left="1440" w:hanging="360"/>
      </w:pPr>
    </w:lvl>
    <w:lvl w:ilvl="2" w:tplc="D2E2E392">
      <w:start w:val="1"/>
      <w:numFmt w:val="lowerRoman"/>
      <w:lvlText w:val="%3."/>
      <w:lvlJc w:val="right"/>
      <w:pPr>
        <w:ind w:left="2160" w:hanging="180"/>
      </w:pPr>
    </w:lvl>
    <w:lvl w:ilvl="3" w:tplc="10CCA822">
      <w:start w:val="1"/>
      <w:numFmt w:val="decimal"/>
      <w:lvlText w:val="%4."/>
      <w:lvlJc w:val="left"/>
      <w:pPr>
        <w:ind w:left="2880" w:hanging="360"/>
      </w:pPr>
    </w:lvl>
    <w:lvl w:ilvl="4" w:tplc="BCD4A594">
      <w:start w:val="1"/>
      <w:numFmt w:val="lowerLetter"/>
      <w:lvlText w:val="%5."/>
      <w:lvlJc w:val="left"/>
      <w:pPr>
        <w:ind w:left="3600" w:hanging="360"/>
      </w:pPr>
    </w:lvl>
    <w:lvl w:ilvl="5" w:tplc="AEA43FA8">
      <w:start w:val="1"/>
      <w:numFmt w:val="lowerRoman"/>
      <w:lvlText w:val="%6."/>
      <w:lvlJc w:val="right"/>
      <w:pPr>
        <w:ind w:left="4320" w:hanging="180"/>
      </w:pPr>
    </w:lvl>
    <w:lvl w:ilvl="6" w:tplc="76F40B76">
      <w:start w:val="1"/>
      <w:numFmt w:val="decimal"/>
      <w:lvlText w:val="%7."/>
      <w:lvlJc w:val="left"/>
      <w:pPr>
        <w:ind w:left="5040" w:hanging="360"/>
      </w:pPr>
    </w:lvl>
    <w:lvl w:ilvl="7" w:tplc="F1F4D338">
      <w:start w:val="1"/>
      <w:numFmt w:val="lowerLetter"/>
      <w:lvlText w:val="%8."/>
      <w:lvlJc w:val="left"/>
      <w:pPr>
        <w:ind w:left="5760" w:hanging="360"/>
      </w:pPr>
    </w:lvl>
    <w:lvl w:ilvl="8" w:tplc="BB4E39A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3779F"/>
    <w:multiLevelType w:val="hybridMultilevel"/>
    <w:tmpl w:val="23B8D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1640097">
    <w:abstractNumId w:val="37"/>
  </w:num>
  <w:num w:numId="2" w16cid:durableId="1776822476">
    <w:abstractNumId w:val="36"/>
  </w:num>
  <w:num w:numId="3" w16cid:durableId="1764033118">
    <w:abstractNumId w:val="0"/>
  </w:num>
  <w:num w:numId="4" w16cid:durableId="1505590111">
    <w:abstractNumId w:val="1"/>
  </w:num>
  <w:num w:numId="5" w16cid:durableId="154153196">
    <w:abstractNumId w:val="2"/>
  </w:num>
  <w:num w:numId="6" w16cid:durableId="47150162">
    <w:abstractNumId w:val="3"/>
  </w:num>
  <w:num w:numId="7" w16cid:durableId="2009939519">
    <w:abstractNumId w:val="4"/>
  </w:num>
  <w:num w:numId="8" w16cid:durableId="1735543748">
    <w:abstractNumId w:val="5"/>
  </w:num>
  <w:num w:numId="9" w16cid:durableId="1464343562">
    <w:abstractNumId w:val="6"/>
  </w:num>
  <w:num w:numId="10" w16cid:durableId="2030711868">
    <w:abstractNumId w:val="7"/>
  </w:num>
  <w:num w:numId="11" w16cid:durableId="1358198269">
    <w:abstractNumId w:val="8"/>
  </w:num>
  <w:num w:numId="12" w16cid:durableId="652416526">
    <w:abstractNumId w:val="9"/>
  </w:num>
  <w:num w:numId="13" w16cid:durableId="1725833332">
    <w:abstractNumId w:val="17"/>
  </w:num>
  <w:num w:numId="14" w16cid:durableId="1682732386">
    <w:abstractNumId w:val="22"/>
  </w:num>
  <w:num w:numId="15" w16cid:durableId="768083804">
    <w:abstractNumId w:val="23"/>
  </w:num>
  <w:num w:numId="16" w16cid:durableId="2074349810">
    <w:abstractNumId w:val="20"/>
  </w:num>
  <w:num w:numId="17" w16cid:durableId="1355226357">
    <w:abstractNumId w:val="32"/>
  </w:num>
  <w:num w:numId="18" w16cid:durableId="1537691304">
    <w:abstractNumId w:val="26"/>
  </w:num>
  <w:num w:numId="19" w16cid:durableId="1249997640">
    <w:abstractNumId w:val="24"/>
  </w:num>
  <w:num w:numId="20" w16cid:durableId="562712919">
    <w:abstractNumId w:val="33"/>
  </w:num>
  <w:num w:numId="21" w16cid:durableId="697390557">
    <w:abstractNumId w:val="13"/>
  </w:num>
  <w:num w:numId="22" w16cid:durableId="1496217403">
    <w:abstractNumId w:val="31"/>
  </w:num>
  <w:num w:numId="23" w16cid:durableId="969895666">
    <w:abstractNumId w:val="15"/>
  </w:num>
  <w:num w:numId="24" w16cid:durableId="2007394283">
    <w:abstractNumId w:val="12"/>
  </w:num>
  <w:num w:numId="25" w16cid:durableId="1285454884">
    <w:abstractNumId w:val="14"/>
  </w:num>
  <w:num w:numId="26" w16cid:durableId="936016036">
    <w:abstractNumId w:val="28"/>
  </w:num>
  <w:num w:numId="27" w16cid:durableId="1463499227">
    <w:abstractNumId w:val="18"/>
  </w:num>
  <w:num w:numId="28" w16cid:durableId="1993756144">
    <w:abstractNumId w:val="25"/>
  </w:num>
  <w:num w:numId="29" w16cid:durableId="911936646">
    <w:abstractNumId w:val="30"/>
  </w:num>
  <w:num w:numId="30" w16cid:durableId="897208163">
    <w:abstractNumId w:val="29"/>
  </w:num>
  <w:num w:numId="31" w16cid:durableId="12534779">
    <w:abstractNumId w:val="35"/>
  </w:num>
  <w:num w:numId="32" w16cid:durableId="233510261">
    <w:abstractNumId w:val="27"/>
  </w:num>
  <w:num w:numId="33" w16cid:durableId="12342657">
    <w:abstractNumId w:val="34"/>
  </w:num>
  <w:num w:numId="34" w16cid:durableId="1182401815">
    <w:abstractNumId w:val="10"/>
  </w:num>
  <w:num w:numId="35" w16cid:durableId="1126964881">
    <w:abstractNumId w:val="19"/>
  </w:num>
  <w:num w:numId="36" w16cid:durableId="102772504">
    <w:abstractNumId w:val="21"/>
  </w:num>
  <w:num w:numId="37" w16cid:durableId="852911885">
    <w:abstractNumId w:val="38"/>
  </w:num>
  <w:num w:numId="38" w16cid:durableId="1815024478">
    <w:abstractNumId w:val="16"/>
  </w:num>
  <w:num w:numId="39" w16cid:durableId="21110060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523"/>
    <w:rsid w:val="00006EBC"/>
    <w:rsid w:val="000309A5"/>
    <w:rsid w:val="00040499"/>
    <w:rsid w:val="000448E4"/>
    <w:rsid w:val="00045CAE"/>
    <w:rsid w:val="00047D79"/>
    <w:rsid w:val="0005214F"/>
    <w:rsid w:val="000648E7"/>
    <w:rsid w:val="00075059"/>
    <w:rsid w:val="000A0AF6"/>
    <w:rsid w:val="000A351A"/>
    <w:rsid w:val="000A6CBE"/>
    <w:rsid w:val="000B2795"/>
    <w:rsid w:val="000B4103"/>
    <w:rsid w:val="000E3D94"/>
    <w:rsid w:val="000F0AB9"/>
    <w:rsid w:val="00104418"/>
    <w:rsid w:val="00111AB3"/>
    <w:rsid w:val="00127977"/>
    <w:rsid w:val="0013104E"/>
    <w:rsid w:val="001353E8"/>
    <w:rsid w:val="0015479D"/>
    <w:rsid w:val="0016386E"/>
    <w:rsid w:val="00173F99"/>
    <w:rsid w:val="00180403"/>
    <w:rsid w:val="0019746C"/>
    <w:rsid w:val="001C4549"/>
    <w:rsid w:val="001D1FAE"/>
    <w:rsid w:val="001E55D9"/>
    <w:rsid w:val="001E5F0B"/>
    <w:rsid w:val="001F2A53"/>
    <w:rsid w:val="001F6198"/>
    <w:rsid w:val="0020548E"/>
    <w:rsid w:val="00217CFA"/>
    <w:rsid w:val="00235B81"/>
    <w:rsid w:val="00235BF1"/>
    <w:rsid w:val="0023784F"/>
    <w:rsid w:val="00244494"/>
    <w:rsid w:val="00245B1F"/>
    <w:rsid w:val="0026116B"/>
    <w:rsid w:val="00263864"/>
    <w:rsid w:val="00267F58"/>
    <w:rsid w:val="00277673"/>
    <w:rsid w:val="002B6428"/>
    <w:rsid w:val="002B6ED1"/>
    <w:rsid w:val="002F37BD"/>
    <w:rsid w:val="00302412"/>
    <w:rsid w:val="003077EF"/>
    <w:rsid w:val="0033118A"/>
    <w:rsid w:val="00345C4C"/>
    <w:rsid w:val="00347D45"/>
    <w:rsid w:val="003554C1"/>
    <w:rsid w:val="003569F6"/>
    <w:rsid w:val="003608D0"/>
    <w:rsid w:val="0037554E"/>
    <w:rsid w:val="00376A89"/>
    <w:rsid w:val="0038065B"/>
    <w:rsid w:val="00397961"/>
    <w:rsid w:val="003A2628"/>
    <w:rsid w:val="003A3588"/>
    <w:rsid w:val="003C26F0"/>
    <w:rsid w:val="003C4167"/>
    <w:rsid w:val="003D2476"/>
    <w:rsid w:val="003D3C8A"/>
    <w:rsid w:val="003D5F2C"/>
    <w:rsid w:val="00401035"/>
    <w:rsid w:val="00406206"/>
    <w:rsid w:val="00406E35"/>
    <w:rsid w:val="00425917"/>
    <w:rsid w:val="00437472"/>
    <w:rsid w:val="004376F9"/>
    <w:rsid w:val="00441780"/>
    <w:rsid w:val="00445FC3"/>
    <w:rsid w:val="00454F68"/>
    <w:rsid w:val="0047372A"/>
    <w:rsid w:val="00492CBB"/>
    <w:rsid w:val="004A24CA"/>
    <w:rsid w:val="004A4173"/>
    <w:rsid w:val="004A7FE7"/>
    <w:rsid w:val="004E2655"/>
    <w:rsid w:val="004E3BB2"/>
    <w:rsid w:val="004E7DEE"/>
    <w:rsid w:val="00502BA6"/>
    <w:rsid w:val="005109C2"/>
    <w:rsid w:val="00513B22"/>
    <w:rsid w:val="005271AF"/>
    <w:rsid w:val="00533F49"/>
    <w:rsid w:val="00540F45"/>
    <w:rsid w:val="00541A42"/>
    <w:rsid w:val="00546BB5"/>
    <w:rsid w:val="0054748A"/>
    <w:rsid w:val="00550E9D"/>
    <w:rsid w:val="005545BA"/>
    <w:rsid w:val="00562BED"/>
    <w:rsid w:val="005828AF"/>
    <w:rsid w:val="005908AA"/>
    <w:rsid w:val="00590D79"/>
    <w:rsid w:val="005939BB"/>
    <w:rsid w:val="005B3989"/>
    <w:rsid w:val="005C64A5"/>
    <w:rsid w:val="005E6795"/>
    <w:rsid w:val="005E7923"/>
    <w:rsid w:val="005F69A1"/>
    <w:rsid w:val="006007F1"/>
    <w:rsid w:val="00603836"/>
    <w:rsid w:val="00607E02"/>
    <w:rsid w:val="00615569"/>
    <w:rsid w:val="00616706"/>
    <w:rsid w:val="0062433A"/>
    <w:rsid w:val="0064745F"/>
    <w:rsid w:val="00656516"/>
    <w:rsid w:val="00663949"/>
    <w:rsid w:val="0067180D"/>
    <w:rsid w:val="00672C34"/>
    <w:rsid w:val="00681F44"/>
    <w:rsid w:val="006939BC"/>
    <w:rsid w:val="006B7236"/>
    <w:rsid w:val="006E3224"/>
    <w:rsid w:val="006F556B"/>
    <w:rsid w:val="00703E96"/>
    <w:rsid w:val="007203B2"/>
    <w:rsid w:val="00726B0F"/>
    <w:rsid w:val="00730B92"/>
    <w:rsid w:val="00752411"/>
    <w:rsid w:val="00761A1B"/>
    <w:rsid w:val="007C3D84"/>
    <w:rsid w:val="007C5FCB"/>
    <w:rsid w:val="007D23EB"/>
    <w:rsid w:val="007D778D"/>
    <w:rsid w:val="007F2C3C"/>
    <w:rsid w:val="00805E6D"/>
    <w:rsid w:val="008218A2"/>
    <w:rsid w:val="00841316"/>
    <w:rsid w:val="00841B8F"/>
    <w:rsid w:val="008477B6"/>
    <w:rsid w:val="00870BAC"/>
    <w:rsid w:val="00882845"/>
    <w:rsid w:val="00892347"/>
    <w:rsid w:val="0089565E"/>
    <w:rsid w:val="00896021"/>
    <w:rsid w:val="008B14A0"/>
    <w:rsid w:val="008B4364"/>
    <w:rsid w:val="008B55BB"/>
    <w:rsid w:val="008D3ADD"/>
    <w:rsid w:val="008E3810"/>
    <w:rsid w:val="00903154"/>
    <w:rsid w:val="0090436E"/>
    <w:rsid w:val="009064DD"/>
    <w:rsid w:val="00916179"/>
    <w:rsid w:val="00916837"/>
    <w:rsid w:val="009173E2"/>
    <w:rsid w:val="00941523"/>
    <w:rsid w:val="0097197B"/>
    <w:rsid w:val="0097333A"/>
    <w:rsid w:val="009841CF"/>
    <w:rsid w:val="009948C0"/>
    <w:rsid w:val="009C1B23"/>
    <w:rsid w:val="009E602A"/>
    <w:rsid w:val="00A01377"/>
    <w:rsid w:val="00A255D3"/>
    <w:rsid w:val="00A3106F"/>
    <w:rsid w:val="00A441B7"/>
    <w:rsid w:val="00A53F6C"/>
    <w:rsid w:val="00A65056"/>
    <w:rsid w:val="00A810E8"/>
    <w:rsid w:val="00A8249C"/>
    <w:rsid w:val="00A8361C"/>
    <w:rsid w:val="00A91791"/>
    <w:rsid w:val="00AA4933"/>
    <w:rsid w:val="00AB06E3"/>
    <w:rsid w:val="00AB0991"/>
    <w:rsid w:val="00AD4248"/>
    <w:rsid w:val="00B014F0"/>
    <w:rsid w:val="00B029A0"/>
    <w:rsid w:val="00B85987"/>
    <w:rsid w:val="00B8635C"/>
    <w:rsid w:val="00B94F21"/>
    <w:rsid w:val="00B9557A"/>
    <w:rsid w:val="00BD6E92"/>
    <w:rsid w:val="00BD7A01"/>
    <w:rsid w:val="00BE249A"/>
    <w:rsid w:val="00BF2140"/>
    <w:rsid w:val="00BF3887"/>
    <w:rsid w:val="00C031B5"/>
    <w:rsid w:val="00C262BB"/>
    <w:rsid w:val="00C322B1"/>
    <w:rsid w:val="00C44004"/>
    <w:rsid w:val="00C4493C"/>
    <w:rsid w:val="00C46A32"/>
    <w:rsid w:val="00C60AF8"/>
    <w:rsid w:val="00C62153"/>
    <w:rsid w:val="00C63761"/>
    <w:rsid w:val="00C7725C"/>
    <w:rsid w:val="00C84554"/>
    <w:rsid w:val="00CA7434"/>
    <w:rsid w:val="00CD2F15"/>
    <w:rsid w:val="00CE07D8"/>
    <w:rsid w:val="00CF6202"/>
    <w:rsid w:val="00D0196C"/>
    <w:rsid w:val="00D37055"/>
    <w:rsid w:val="00D4002E"/>
    <w:rsid w:val="00D440C4"/>
    <w:rsid w:val="00D466A9"/>
    <w:rsid w:val="00D65FF1"/>
    <w:rsid w:val="00D80413"/>
    <w:rsid w:val="00E13F12"/>
    <w:rsid w:val="00E42BD1"/>
    <w:rsid w:val="00E459F5"/>
    <w:rsid w:val="00E60104"/>
    <w:rsid w:val="00E60348"/>
    <w:rsid w:val="00E73ACE"/>
    <w:rsid w:val="00E842A7"/>
    <w:rsid w:val="00E87920"/>
    <w:rsid w:val="00E93396"/>
    <w:rsid w:val="00E9660A"/>
    <w:rsid w:val="00E96F95"/>
    <w:rsid w:val="00EA4B57"/>
    <w:rsid w:val="00EB234A"/>
    <w:rsid w:val="00EB2F93"/>
    <w:rsid w:val="00EC65DC"/>
    <w:rsid w:val="00EC78AE"/>
    <w:rsid w:val="00EE27EA"/>
    <w:rsid w:val="00EE5238"/>
    <w:rsid w:val="00EE59B7"/>
    <w:rsid w:val="00EF29C4"/>
    <w:rsid w:val="00EF666E"/>
    <w:rsid w:val="00F11C74"/>
    <w:rsid w:val="00F15823"/>
    <w:rsid w:val="00F20E3B"/>
    <w:rsid w:val="00F217D2"/>
    <w:rsid w:val="00F34EDA"/>
    <w:rsid w:val="00F56D4A"/>
    <w:rsid w:val="00F57B54"/>
    <w:rsid w:val="00F64701"/>
    <w:rsid w:val="00F73795"/>
    <w:rsid w:val="00F900BB"/>
    <w:rsid w:val="00FC4428"/>
    <w:rsid w:val="00FD49DA"/>
    <w:rsid w:val="00FD6E68"/>
    <w:rsid w:val="00FD6EB5"/>
    <w:rsid w:val="00FE384F"/>
    <w:rsid w:val="00FF4D87"/>
    <w:rsid w:val="04C61BE8"/>
    <w:rsid w:val="0661EC49"/>
    <w:rsid w:val="08C1401D"/>
    <w:rsid w:val="093D24BD"/>
    <w:rsid w:val="0E574D45"/>
    <w:rsid w:val="10F0DC2C"/>
    <w:rsid w:val="12133962"/>
    <w:rsid w:val="1743CCB7"/>
    <w:rsid w:val="187C21F2"/>
    <w:rsid w:val="1C261BCC"/>
    <w:rsid w:val="20E06492"/>
    <w:rsid w:val="24180554"/>
    <w:rsid w:val="2E84A494"/>
    <w:rsid w:val="37DE4319"/>
    <w:rsid w:val="38D93046"/>
    <w:rsid w:val="3BD5F1B3"/>
    <w:rsid w:val="3CB03816"/>
    <w:rsid w:val="3D4D4AE6"/>
    <w:rsid w:val="406C8C3E"/>
    <w:rsid w:val="42549937"/>
    <w:rsid w:val="492F2AF9"/>
    <w:rsid w:val="498626A7"/>
    <w:rsid w:val="50AEE341"/>
    <w:rsid w:val="52B4F4CA"/>
    <w:rsid w:val="53A1286D"/>
    <w:rsid w:val="63769B5E"/>
    <w:rsid w:val="65C1B70A"/>
    <w:rsid w:val="662DB72E"/>
    <w:rsid w:val="6813B2B5"/>
    <w:rsid w:val="68F2FED8"/>
    <w:rsid w:val="71307EB6"/>
    <w:rsid w:val="71DD24D8"/>
    <w:rsid w:val="74BA4288"/>
    <w:rsid w:val="758B99B3"/>
    <w:rsid w:val="75C4C08E"/>
    <w:rsid w:val="767293C3"/>
    <w:rsid w:val="7AAB1A21"/>
    <w:rsid w:val="7E56D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75773"/>
  <w15:docId w15:val="{8F77611B-5225-447D-8F5D-46A9603B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523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link w:val="Ttulo1Car"/>
    <w:qFormat/>
    <w:rsid w:val="00941523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kern w:val="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941523"/>
    <w:rPr>
      <w:rFonts w:ascii="Cambria" w:eastAsia="Times New Roman" w:hAnsi="Cambria" w:cs="Times New Roman"/>
      <w:b/>
      <w:bCs/>
      <w:kern w:val="1"/>
      <w:sz w:val="32"/>
      <w:szCs w:val="32"/>
      <w:lang w:val="es-ES_tradnl" w:eastAsia="zh-CN"/>
    </w:rPr>
  </w:style>
  <w:style w:type="character" w:styleId="Hipervnculo">
    <w:name w:val="Hyperlink"/>
    <w:rsid w:val="00941523"/>
    <w:rPr>
      <w:color w:val="0000FF"/>
      <w:u w:val="single"/>
    </w:rPr>
  </w:style>
  <w:style w:type="character" w:customStyle="1" w:styleId="Refdecomentario1">
    <w:name w:val="Ref. de comentario1"/>
    <w:rsid w:val="00941523"/>
    <w:rPr>
      <w:sz w:val="16"/>
      <w:szCs w:val="16"/>
    </w:rPr>
  </w:style>
  <w:style w:type="paragraph" w:customStyle="1" w:styleId="Pa7">
    <w:name w:val="Pa7"/>
    <w:basedOn w:val="Normal"/>
    <w:next w:val="Normal"/>
    <w:rsid w:val="00941523"/>
    <w:pPr>
      <w:autoSpaceDE w:val="0"/>
      <w:spacing w:line="221" w:lineRule="atLeast"/>
    </w:pPr>
    <w:rPr>
      <w:rFonts w:ascii="Arial" w:eastAsia="Times New Roman" w:hAnsi="Arial" w:cs="Arial"/>
      <w:lang w:val="es-ES"/>
    </w:rPr>
  </w:style>
  <w:style w:type="paragraph" w:customStyle="1" w:styleId="Default">
    <w:name w:val="Default"/>
    <w:rsid w:val="0094152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Prrafodelista">
    <w:name w:val="List Paragraph"/>
    <w:basedOn w:val="Normal"/>
    <w:qFormat/>
    <w:rsid w:val="00941523"/>
    <w:pPr>
      <w:ind w:left="708"/>
    </w:pPr>
  </w:style>
  <w:style w:type="paragraph" w:styleId="NormalWeb">
    <w:name w:val="Normal (Web)"/>
    <w:basedOn w:val="Normal"/>
    <w:uiPriority w:val="99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customStyle="1" w:styleId="justificado">
    <w:name w:val="justificado"/>
    <w:basedOn w:val="Normal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0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059"/>
    <w:rPr>
      <w:rFonts w:ascii="Tahoma" w:eastAsia="MS Mincho" w:hAnsi="Tahoma" w:cs="Tahoma"/>
      <w:sz w:val="16"/>
      <w:szCs w:val="16"/>
      <w:lang w:val="es-ES_tradnl"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E42BD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13B2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EE59B7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s-ES" w:eastAsia="es-ES_tradnl"/>
    </w:rPr>
  </w:style>
  <w:style w:type="character" w:customStyle="1" w:styleId="normaltextrun">
    <w:name w:val="normaltextrun"/>
    <w:basedOn w:val="Fuentedeprrafopredeter"/>
    <w:rsid w:val="00EE59B7"/>
  </w:style>
  <w:style w:type="character" w:customStyle="1" w:styleId="eop">
    <w:name w:val="eop"/>
    <w:basedOn w:val="Fuentedeprrafopredeter"/>
    <w:rsid w:val="00EE59B7"/>
  </w:style>
  <w:style w:type="character" w:customStyle="1" w:styleId="tabchar">
    <w:name w:val="tabchar"/>
    <w:basedOn w:val="Fuentedeprrafopredeter"/>
    <w:rsid w:val="00EE59B7"/>
  </w:style>
  <w:style w:type="paragraph" w:styleId="Textonotapie">
    <w:name w:val="footnote text"/>
    <w:basedOn w:val="Normal"/>
    <w:link w:val="TextonotapieCar"/>
    <w:uiPriority w:val="99"/>
    <w:semiHidden/>
    <w:unhideWhenUsed/>
    <w:rsid w:val="00E13F12"/>
    <w:pPr>
      <w:suppressAutoHyphens w:val="0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3F1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E13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91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7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8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22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53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2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6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0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27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43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1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alide.redsara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g52y\Desktop\PLANTILLA%20DOCUM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3" ma:contentTypeDescription="Crear nuevo documento." ma:contentTypeScope="" ma:versionID="1ddb5961ba5c939e7e874d57989a58c7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aec34d3f0abfe6295c56f74900d2a90f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1DFB2A-299D-4D9C-B282-DBD173C13C03}">
  <ds:schemaRefs>
    <ds:schemaRef ds:uri="fdb77b70-5048-4f34-a983-2e26d013972e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bf619d4e-58ed-4b7d-81b5-a93eb9114c9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F86B18B-0FB0-4D72-BFAB-BAA6E3581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20949-219D-4867-9F5F-5FCB12B62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</Template>
  <TotalTime>31</TotalTime>
  <Pages>2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Mº Milagros López Griñan</dc:creator>
  <cp:keywords/>
  <dc:description/>
  <cp:lastModifiedBy>SANCHEZ SANCHEZ, FELIPE</cp:lastModifiedBy>
  <cp:revision>53</cp:revision>
  <cp:lastPrinted>2020-07-24T06:54:00Z</cp:lastPrinted>
  <dcterms:created xsi:type="dcterms:W3CDTF">2021-09-12T16:45:00Z</dcterms:created>
  <dcterms:modified xsi:type="dcterms:W3CDTF">2022-06-24T07:59:00Z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8035400</vt:r8>
  </property>
  <property fmtid="{D5CDD505-2E9C-101B-9397-08002B2CF9AE}" pid="4" name="MediaServiceImageTags">
    <vt:lpwstr/>
  </property>
</Properties>
</file>